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E1" w:rsidRPr="00CD31F2" w:rsidRDefault="00954283" w:rsidP="002964E1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Redactiestatuut </w:t>
      </w:r>
      <w:r w:rsidR="00CC01A2">
        <w:rPr>
          <w:rFonts w:ascii="Arial" w:hAnsi="Arial" w:cs="Arial"/>
          <w:b/>
          <w:sz w:val="28"/>
          <w:szCs w:val="28"/>
        </w:rPr>
        <w:t>KICK</w:t>
      </w:r>
    </w:p>
    <w:p w:rsidR="00193C01" w:rsidRPr="00CD31F2" w:rsidRDefault="00193C01" w:rsidP="002964E1">
      <w:pPr>
        <w:pStyle w:val="Geenafstand"/>
        <w:rPr>
          <w:rFonts w:ascii="Arial" w:hAnsi="Arial" w:cs="Arial"/>
        </w:rPr>
      </w:pPr>
    </w:p>
    <w:p w:rsidR="002964E1" w:rsidRPr="00CD31F2" w:rsidRDefault="00B1467F" w:rsidP="002964E1">
      <w:pPr>
        <w:pStyle w:val="Geenafstand"/>
        <w:rPr>
          <w:rFonts w:ascii="Arial" w:hAnsi="Arial" w:cs="Arial"/>
          <w:b/>
        </w:rPr>
      </w:pPr>
      <w:r w:rsidRPr="00CD31F2">
        <w:rPr>
          <w:rFonts w:ascii="Arial" w:hAnsi="Arial" w:cs="Arial"/>
          <w:b/>
        </w:rPr>
        <w:t>KICK</w:t>
      </w:r>
    </w:p>
    <w:p w:rsidR="002964E1" w:rsidRPr="00CD31F2" w:rsidRDefault="0057284E" w:rsidP="002964E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>KICK</w:t>
      </w:r>
      <w:r w:rsidR="00184ABC" w:rsidRPr="00CD31F2">
        <w:rPr>
          <w:rFonts w:ascii="Arial" w:hAnsi="Arial" w:cs="Arial"/>
        </w:rPr>
        <w:t xml:space="preserve"> </w:t>
      </w:r>
      <w:r w:rsidR="002964E1" w:rsidRPr="00CD31F2">
        <w:rPr>
          <w:rFonts w:ascii="Arial" w:hAnsi="Arial" w:cs="Arial"/>
        </w:rPr>
        <w:t xml:space="preserve">is het </w:t>
      </w:r>
      <w:r w:rsidR="00337796" w:rsidRPr="00CD31F2">
        <w:rPr>
          <w:rFonts w:ascii="Arial" w:hAnsi="Arial" w:cs="Arial"/>
        </w:rPr>
        <w:t>kerkblad van de P</w:t>
      </w:r>
      <w:r w:rsidRPr="00CD31F2">
        <w:rPr>
          <w:rFonts w:ascii="Arial" w:hAnsi="Arial" w:cs="Arial"/>
        </w:rPr>
        <w:t xml:space="preserve">rotestantse </w:t>
      </w:r>
      <w:r w:rsidR="00337796" w:rsidRPr="00CD31F2">
        <w:rPr>
          <w:rFonts w:ascii="Arial" w:hAnsi="Arial" w:cs="Arial"/>
        </w:rPr>
        <w:t>Wijk</w:t>
      </w:r>
      <w:r w:rsidRPr="00CD31F2">
        <w:rPr>
          <w:rFonts w:ascii="Arial" w:hAnsi="Arial" w:cs="Arial"/>
        </w:rPr>
        <w:t xml:space="preserve">gemeente </w:t>
      </w:r>
      <w:r w:rsidR="00337796" w:rsidRPr="00CD31F2">
        <w:rPr>
          <w:rFonts w:ascii="Arial" w:hAnsi="Arial" w:cs="Arial"/>
        </w:rPr>
        <w:t>Camminghaburen</w:t>
      </w:r>
      <w:r w:rsidRPr="00CD31F2">
        <w:rPr>
          <w:rFonts w:ascii="Arial" w:hAnsi="Arial" w:cs="Arial"/>
        </w:rPr>
        <w:t>.</w:t>
      </w:r>
    </w:p>
    <w:p w:rsidR="002964E1" w:rsidRPr="00CD31F2" w:rsidRDefault="002964E1" w:rsidP="002964E1">
      <w:pPr>
        <w:pStyle w:val="Geenafstand"/>
        <w:rPr>
          <w:rFonts w:ascii="Arial" w:hAnsi="Arial" w:cs="Arial"/>
        </w:rPr>
      </w:pPr>
    </w:p>
    <w:p w:rsidR="0057284E" w:rsidRPr="00CD31F2" w:rsidRDefault="002964E1" w:rsidP="002964E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De missie van </w:t>
      </w:r>
      <w:r w:rsidR="007A7261" w:rsidRPr="00CD31F2">
        <w:rPr>
          <w:rFonts w:ascii="Arial" w:hAnsi="Arial" w:cs="Arial"/>
        </w:rPr>
        <w:t xml:space="preserve">het blad </w:t>
      </w:r>
      <w:r w:rsidRPr="00CD31F2">
        <w:rPr>
          <w:rFonts w:ascii="Arial" w:hAnsi="Arial" w:cs="Arial"/>
        </w:rPr>
        <w:t xml:space="preserve">is </w:t>
      </w:r>
      <w:r w:rsidR="0057284E" w:rsidRPr="00CD31F2">
        <w:rPr>
          <w:rFonts w:ascii="Arial" w:hAnsi="Arial" w:cs="Arial"/>
        </w:rPr>
        <w:t xml:space="preserve">om </w:t>
      </w:r>
      <w:r w:rsidR="003D760F">
        <w:rPr>
          <w:rFonts w:ascii="Arial" w:hAnsi="Arial" w:cs="Arial"/>
        </w:rPr>
        <w:t xml:space="preserve">een kerkblad te maken dat boeit: </w:t>
      </w:r>
      <w:r w:rsidR="00774A3B" w:rsidRPr="00CD31F2">
        <w:rPr>
          <w:rFonts w:ascii="Arial" w:hAnsi="Arial" w:cs="Arial"/>
        </w:rPr>
        <w:t xml:space="preserve">achtergrondinformatie bij activiteiten te geven en een inkijkje te geven in de diverse Schakels en groepen in de gemeente, </w:t>
      </w:r>
      <w:r w:rsidR="00CD31F2">
        <w:rPr>
          <w:rFonts w:ascii="Arial" w:hAnsi="Arial" w:cs="Arial"/>
        </w:rPr>
        <w:t xml:space="preserve">in </w:t>
      </w:r>
      <w:r w:rsidR="00774A3B" w:rsidRPr="00CD31F2">
        <w:rPr>
          <w:rFonts w:ascii="Arial" w:hAnsi="Arial" w:cs="Arial"/>
        </w:rPr>
        <w:t>het wel en wee van de gemeente om zo de betrokkenheid bij elkaar te vergroten.</w:t>
      </w:r>
      <w:r w:rsidRPr="00CD31F2">
        <w:rPr>
          <w:rFonts w:ascii="Arial" w:hAnsi="Arial" w:cs="Arial"/>
        </w:rPr>
        <w:t xml:space="preserve"> </w:t>
      </w:r>
    </w:p>
    <w:p w:rsidR="002964E1" w:rsidRPr="00CD31F2" w:rsidRDefault="002964E1" w:rsidP="002964E1">
      <w:pPr>
        <w:pStyle w:val="Geenafstand"/>
        <w:rPr>
          <w:rFonts w:ascii="Arial" w:hAnsi="Arial" w:cs="Arial"/>
        </w:rPr>
      </w:pPr>
    </w:p>
    <w:p w:rsidR="002964E1" w:rsidRPr="00CD31F2" w:rsidRDefault="002964E1" w:rsidP="002964E1">
      <w:pPr>
        <w:pStyle w:val="Geenafstand"/>
        <w:rPr>
          <w:rFonts w:ascii="Arial" w:hAnsi="Arial" w:cs="Arial"/>
          <w:b/>
        </w:rPr>
      </w:pPr>
      <w:r w:rsidRPr="00CD31F2">
        <w:rPr>
          <w:rFonts w:ascii="Arial" w:hAnsi="Arial" w:cs="Arial"/>
          <w:b/>
        </w:rPr>
        <w:t>De doelstelling</w:t>
      </w:r>
    </w:p>
    <w:p w:rsidR="0057284E" w:rsidRPr="00CD31F2" w:rsidRDefault="007A7261" w:rsidP="0057284E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>Het blad</w:t>
      </w:r>
      <w:r w:rsidR="002964E1" w:rsidRPr="00CD31F2">
        <w:rPr>
          <w:rFonts w:ascii="Arial" w:hAnsi="Arial" w:cs="Arial"/>
        </w:rPr>
        <w:t xml:space="preserve"> heeft ten doel </w:t>
      </w:r>
      <w:r w:rsidR="0057284E" w:rsidRPr="00CD31F2">
        <w:rPr>
          <w:rFonts w:ascii="Arial" w:hAnsi="Arial" w:cs="Arial"/>
        </w:rPr>
        <w:t>alle gemeenteleden en lezers te informeren over en te betrekken bij de ontwikkelingen en activiteiten van de geloofsgemeenschap als een plek waar dit geloof gevierd, gevoed en geleefd wordt.</w:t>
      </w:r>
      <w:r w:rsidR="00337796" w:rsidRPr="00CD31F2">
        <w:rPr>
          <w:rFonts w:ascii="Arial" w:hAnsi="Arial" w:cs="Arial"/>
        </w:rPr>
        <w:t xml:space="preserve"> De KICK is een aanvulling op de website </w:t>
      </w:r>
      <w:r w:rsidR="00F90F88">
        <w:rPr>
          <w:rFonts w:ascii="Arial" w:hAnsi="Arial" w:cs="Arial"/>
        </w:rPr>
        <w:t>(</w:t>
      </w:r>
      <w:r w:rsidR="00337796" w:rsidRPr="00CD31F2">
        <w:rPr>
          <w:rFonts w:ascii="Arial" w:hAnsi="Arial" w:cs="Arial"/>
        </w:rPr>
        <w:t>en de app</w:t>
      </w:r>
      <w:r w:rsidR="00F90F88">
        <w:rPr>
          <w:rFonts w:ascii="Arial" w:hAnsi="Arial" w:cs="Arial"/>
        </w:rPr>
        <w:t>)</w:t>
      </w:r>
      <w:r w:rsidR="00337796" w:rsidRPr="00CD31F2">
        <w:rPr>
          <w:rFonts w:ascii="Arial" w:hAnsi="Arial" w:cs="Arial"/>
        </w:rPr>
        <w:t xml:space="preserve"> die vooral de actualiteit </w:t>
      </w:r>
      <w:r w:rsidR="00CD31F2" w:rsidRPr="00CD31F2">
        <w:rPr>
          <w:rFonts w:ascii="Arial" w:hAnsi="Arial" w:cs="Arial"/>
        </w:rPr>
        <w:t xml:space="preserve">van het gemeenteleven </w:t>
      </w:r>
      <w:r w:rsidR="00337796" w:rsidRPr="00CD31F2">
        <w:rPr>
          <w:rFonts w:ascii="Arial" w:hAnsi="Arial" w:cs="Arial"/>
        </w:rPr>
        <w:t>weergeven.</w:t>
      </w:r>
    </w:p>
    <w:p w:rsidR="00203482" w:rsidRPr="00CD31F2" w:rsidRDefault="00203482" w:rsidP="002964E1">
      <w:pPr>
        <w:pStyle w:val="Geenafstand"/>
        <w:rPr>
          <w:rFonts w:ascii="Arial" w:hAnsi="Arial" w:cs="Arial"/>
        </w:rPr>
      </w:pPr>
    </w:p>
    <w:p w:rsidR="003A1E36" w:rsidRPr="00CD31F2" w:rsidRDefault="003A1E36" w:rsidP="002964E1">
      <w:pPr>
        <w:pStyle w:val="Geenafstand"/>
        <w:rPr>
          <w:rFonts w:ascii="Arial" w:hAnsi="Arial" w:cs="Arial"/>
          <w:b/>
        </w:rPr>
      </w:pPr>
      <w:r w:rsidRPr="00CD31F2">
        <w:rPr>
          <w:rFonts w:ascii="Arial" w:hAnsi="Arial" w:cs="Arial"/>
          <w:b/>
        </w:rPr>
        <w:t>De doelgroep</w:t>
      </w:r>
    </w:p>
    <w:p w:rsidR="00954283" w:rsidRDefault="003A1E36" w:rsidP="00954283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Tot de </w:t>
      </w:r>
      <w:r w:rsidR="00CD31F2">
        <w:rPr>
          <w:rFonts w:ascii="Arial" w:hAnsi="Arial" w:cs="Arial"/>
        </w:rPr>
        <w:t xml:space="preserve">primaire </w:t>
      </w:r>
      <w:r w:rsidRPr="00CD31F2">
        <w:rPr>
          <w:rFonts w:ascii="Arial" w:hAnsi="Arial" w:cs="Arial"/>
        </w:rPr>
        <w:t xml:space="preserve">doelgroep van het kerkblad behoren alle </w:t>
      </w:r>
      <w:r w:rsidR="0057284E" w:rsidRPr="00CD31F2">
        <w:rPr>
          <w:rFonts w:ascii="Arial" w:hAnsi="Arial" w:cs="Arial"/>
        </w:rPr>
        <w:t xml:space="preserve">ingeschreven </w:t>
      </w:r>
      <w:r w:rsidRPr="00CD31F2">
        <w:rPr>
          <w:rFonts w:ascii="Arial" w:hAnsi="Arial" w:cs="Arial"/>
        </w:rPr>
        <w:t xml:space="preserve">leden van de gemeente, zowel de betrokken leden als de leden die op wat grotere afstand staan. Het kerkblad wordt dusdanig samengesteld en geschreven dat het </w:t>
      </w:r>
      <w:r w:rsidR="005247D4">
        <w:rPr>
          <w:rFonts w:ascii="Arial" w:hAnsi="Arial" w:cs="Arial"/>
        </w:rPr>
        <w:t xml:space="preserve">voor iedereen </w:t>
      </w:r>
      <w:r w:rsidRPr="00CD31F2">
        <w:rPr>
          <w:rFonts w:ascii="Arial" w:hAnsi="Arial" w:cs="Arial"/>
        </w:rPr>
        <w:t xml:space="preserve">een aantrekkelijk en </w:t>
      </w:r>
      <w:r w:rsidR="00CD31F2">
        <w:rPr>
          <w:rFonts w:ascii="Arial" w:hAnsi="Arial" w:cs="Arial"/>
        </w:rPr>
        <w:t xml:space="preserve">prettig </w:t>
      </w:r>
      <w:r w:rsidRPr="00CD31F2">
        <w:rPr>
          <w:rFonts w:ascii="Arial" w:hAnsi="Arial" w:cs="Arial"/>
        </w:rPr>
        <w:t xml:space="preserve">leesbaar blad is. </w:t>
      </w:r>
      <w:r w:rsidR="00954283">
        <w:rPr>
          <w:rFonts w:ascii="Arial" w:hAnsi="Arial" w:cs="Arial"/>
        </w:rPr>
        <w:t>De KICK is er voor volwassenen, jongeren en kinderen.</w:t>
      </w:r>
    </w:p>
    <w:p w:rsidR="00B1467F" w:rsidRPr="00CD31F2" w:rsidRDefault="00954283" w:rsidP="002964E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 </w:t>
      </w:r>
    </w:p>
    <w:p w:rsidR="00B1467F" w:rsidRPr="00CD31F2" w:rsidRDefault="00B1467F" w:rsidP="00B1467F">
      <w:pPr>
        <w:pStyle w:val="Geenafstand"/>
        <w:rPr>
          <w:rFonts w:ascii="Arial" w:hAnsi="Arial" w:cs="Arial"/>
          <w:b/>
        </w:rPr>
      </w:pPr>
      <w:r w:rsidRPr="00CD31F2">
        <w:rPr>
          <w:rFonts w:ascii="Arial" w:hAnsi="Arial" w:cs="Arial"/>
          <w:b/>
        </w:rPr>
        <w:t>Bladformule en frequentie</w:t>
      </w:r>
    </w:p>
    <w:p w:rsidR="005247D4" w:rsidRDefault="00B1467F" w:rsidP="00B1467F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>De Kick komt 4x per jaar uit volgens een planning die jaarlijks wordt vastgesteld in het DB.</w:t>
      </w:r>
      <w:r w:rsidRPr="00CD31F2">
        <w:rPr>
          <w:rFonts w:ascii="Arial" w:hAnsi="Arial" w:cs="Arial"/>
        </w:rPr>
        <w:br/>
        <w:t>Het aantal pagina’s is 3</w:t>
      </w:r>
      <w:r w:rsidR="005247D4">
        <w:rPr>
          <w:rFonts w:ascii="Arial" w:hAnsi="Arial" w:cs="Arial"/>
        </w:rPr>
        <w:t>2</w:t>
      </w:r>
      <w:r w:rsidRPr="00CD31F2">
        <w:rPr>
          <w:rFonts w:ascii="Arial" w:hAnsi="Arial" w:cs="Arial"/>
        </w:rPr>
        <w:t xml:space="preserve"> inclusief omslag.</w:t>
      </w:r>
      <w:r w:rsidRPr="00CD31F2">
        <w:rPr>
          <w:rFonts w:ascii="Arial" w:hAnsi="Arial" w:cs="Arial"/>
        </w:rPr>
        <w:br/>
      </w:r>
      <w:r w:rsidR="0091520F" w:rsidRPr="00CD31F2">
        <w:rPr>
          <w:rFonts w:ascii="Arial" w:hAnsi="Arial" w:cs="Arial"/>
        </w:rPr>
        <w:t>De oplage is</w:t>
      </w:r>
      <w:r w:rsidR="00954283">
        <w:rPr>
          <w:rFonts w:ascii="Arial" w:hAnsi="Arial" w:cs="Arial"/>
        </w:rPr>
        <w:t xml:space="preserve"> 700 stuks.</w:t>
      </w:r>
      <w:r w:rsidR="005247D4">
        <w:rPr>
          <w:rFonts w:ascii="Arial" w:hAnsi="Arial" w:cs="Arial"/>
        </w:rPr>
        <w:t xml:space="preserve"> </w:t>
      </w:r>
    </w:p>
    <w:p w:rsidR="005247D4" w:rsidRPr="00766DC4" w:rsidRDefault="00766DC4" w:rsidP="00B1467F">
      <w:pPr>
        <w:pStyle w:val="Geenafstand"/>
        <w:rPr>
          <w:rFonts w:ascii="Arial" w:hAnsi="Arial" w:cs="Arial"/>
          <w:b/>
        </w:rPr>
      </w:pPr>
      <w:r w:rsidRPr="00CD31F2">
        <w:rPr>
          <w:rFonts w:ascii="Arial" w:hAnsi="Arial" w:cs="Arial"/>
        </w:rPr>
        <w:t xml:space="preserve">De verspreiding vindt plaats door de </w:t>
      </w:r>
      <w:r w:rsidR="00954283">
        <w:rPr>
          <w:rFonts w:ascii="Arial" w:hAnsi="Arial" w:cs="Arial"/>
        </w:rPr>
        <w:t xml:space="preserve">contactpersonen uit de gemeente. </w:t>
      </w:r>
      <w:r w:rsidR="00954283">
        <w:rPr>
          <w:rFonts w:ascii="Arial" w:hAnsi="Arial" w:cs="Arial"/>
        </w:rPr>
        <w:br/>
        <w:t xml:space="preserve">Een lid van de werkgroep Vieren verstuurt de KICK digitaal voor </w:t>
      </w:r>
      <w:proofErr w:type="spellStart"/>
      <w:r w:rsidR="00954283">
        <w:rPr>
          <w:rFonts w:ascii="Arial" w:hAnsi="Arial" w:cs="Arial"/>
        </w:rPr>
        <w:t>buitenwijkse</w:t>
      </w:r>
      <w:proofErr w:type="spellEnd"/>
      <w:r w:rsidR="00954283">
        <w:rPr>
          <w:rFonts w:ascii="Arial" w:hAnsi="Arial" w:cs="Arial"/>
        </w:rPr>
        <w:t xml:space="preserve"> leden en op verzoek aan een ieder die wil.</w:t>
      </w:r>
      <w:r w:rsidRPr="00CD31F2">
        <w:rPr>
          <w:rFonts w:ascii="Arial" w:hAnsi="Arial" w:cs="Arial"/>
        </w:rPr>
        <w:br/>
      </w:r>
    </w:p>
    <w:p w:rsidR="00337796" w:rsidRPr="00CD31F2" w:rsidRDefault="005247D4" w:rsidP="00B1467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1467F" w:rsidRPr="00CD31F2">
        <w:rPr>
          <w:rFonts w:ascii="Arial" w:hAnsi="Arial" w:cs="Arial"/>
        </w:rPr>
        <w:t xml:space="preserve">r </w:t>
      </w:r>
      <w:r w:rsidR="00766DC4">
        <w:rPr>
          <w:rFonts w:ascii="Arial" w:hAnsi="Arial" w:cs="Arial"/>
        </w:rPr>
        <w:t>is</w:t>
      </w:r>
      <w:r w:rsidR="00B1467F" w:rsidRPr="00CD31F2">
        <w:rPr>
          <w:rFonts w:ascii="Arial" w:hAnsi="Arial" w:cs="Arial"/>
        </w:rPr>
        <w:t xml:space="preserve"> een aantal vaste rubrieken, daarnaast kan </w:t>
      </w:r>
      <w:r w:rsidR="00CD31F2">
        <w:rPr>
          <w:rFonts w:ascii="Arial" w:hAnsi="Arial" w:cs="Arial"/>
        </w:rPr>
        <w:t>de redactie kiezen</w:t>
      </w:r>
      <w:r w:rsidR="00B1467F" w:rsidRPr="00CD31F2">
        <w:rPr>
          <w:rFonts w:ascii="Arial" w:hAnsi="Arial" w:cs="Arial"/>
        </w:rPr>
        <w:t xml:space="preserve"> uit </w:t>
      </w:r>
      <w:r w:rsidR="00F90F88">
        <w:rPr>
          <w:rFonts w:ascii="Arial" w:hAnsi="Arial" w:cs="Arial"/>
        </w:rPr>
        <w:t>variabele</w:t>
      </w:r>
      <w:r w:rsidR="00F90F88" w:rsidRPr="00CD31F2">
        <w:rPr>
          <w:rFonts w:ascii="Arial" w:hAnsi="Arial" w:cs="Arial"/>
        </w:rPr>
        <w:t xml:space="preserve"> </w:t>
      </w:r>
      <w:r w:rsidR="00B1467F" w:rsidRPr="00CD31F2">
        <w:rPr>
          <w:rFonts w:ascii="Arial" w:hAnsi="Arial" w:cs="Arial"/>
        </w:rPr>
        <w:t>rubrieken.</w:t>
      </w:r>
      <w:r w:rsidR="00337796" w:rsidRPr="00CD31F2">
        <w:rPr>
          <w:rFonts w:ascii="Arial" w:hAnsi="Arial" w:cs="Aria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337796" w:rsidRPr="00CD31F2" w:rsidTr="00F90F88">
        <w:tc>
          <w:tcPr>
            <w:tcW w:w="5070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  <w:b/>
              </w:rPr>
            </w:pPr>
            <w:r w:rsidRPr="00CD31F2">
              <w:rPr>
                <w:rFonts w:ascii="Arial" w:hAnsi="Arial" w:cs="Arial"/>
                <w:b/>
              </w:rPr>
              <w:t>Vaste rubrieken</w:t>
            </w:r>
          </w:p>
        </w:tc>
        <w:tc>
          <w:tcPr>
            <w:tcW w:w="4142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  <w:b/>
              </w:rPr>
            </w:pPr>
            <w:r w:rsidRPr="00CD31F2">
              <w:rPr>
                <w:rFonts w:ascii="Arial" w:hAnsi="Arial" w:cs="Arial"/>
                <w:b/>
              </w:rPr>
              <w:t>Variabele rubrieken</w:t>
            </w:r>
          </w:p>
        </w:tc>
      </w:tr>
      <w:tr w:rsidR="00337796" w:rsidRPr="00CD31F2" w:rsidTr="00F90F88">
        <w:tc>
          <w:tcPr>
            <w:tcW w:w="5070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Colofon</w:t>
            </w:r>
          </w:p>
        </w:tc>
        <w:tc>
          <w:tcPr>
            <w:tcW w:w="4142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Wij gedenken</w:t>
            </w:r>
          </w:p>
        </w:tc>
      </w:tr>
      <w:tr w:rsidR="00337796" w:rsidRPr="00CD31F2" w:rsidTr="00F90F88">
        <w:tc>
          <w:tcPr>
            <w:tcW w:w="5070" w:type="dxa"/>
          </w:tcPr>
          <w:p w:rsidR="00337796" w:rsidRPr="00CD31F2" w:rsidRDefault="00337796" w:rsidP="00FF3AEA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Inhoudsopgave</w:t>
            </w:r>
          </w:p>
        </w:tc>
        <w:tc>
          <w:tcPr>
            <w:tcW w:w="4142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Afscheid van gemeenteleden</w:t>
            </w:r>
          </w:p>
        </w:tc>
      </w:tr>
      <w:tr w:rsidR="00337796" w:rsidRPr="00CD31F2" w:rsidTr="00F90F88">
        <w:tc>
          <w:tcPr>
            <w:tcW w:w="5070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Van de redactie</w:t>
            </w:r>
          </w:p>
        </w:tc>
        <w:tc>
          <w:tcPr>
            <w:tcW w:w="4142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 xml:space="preserve">Nieuw </w:t>
            </w:r>
            <w:proofErr w:type="spellStart"/>
            <w:r w:rsidRPr="00CD31F2">
              <w:rPr>
                <w:rFonts w:ascii="Arial" w:hAnsi="Arial" w:cs="Arial"/>
              </w:rPr>
              <w:t>ingekomenen</w:t>
            </w:r>
            <w:proofErr w:type="spellEnd"/>
          </w:p>
        </w:tc>
      </w:tr>
      <w:tr w:rsidR="00337796" w:rsidRPr="00CD31F2" w:rsidTr="00F90F88">
        <w:tc>
          <w:tcPr>
            <w:tcW w:w="5070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 xml:space="preserve">Kerkdiensten </w:t>
            </w:r>
            <w:r w:rsidR="005247D4">
              <w:rPr>
                <w:rFonts w:ascii="Arial" w:hAnsi="Arial" w:cs="Arial"/>
              </w:rPr>
              <w:t>en collectedoelen (opsomming)</w:t>
            </w:r>
          </w:p>
        </w:tc>
        <w:tc>
          <w:tcPr>
            <w:tcW w:w="4142" w:type="dxa"/>
          </w:tcPr>
          <w:p w:rsidR="00337796" w:rsidRPr="00CD31F2" w:rsidRDefault="005247D4" w:rsidP="00B1467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Seniorennieuws</w:t>
            </w:r>
          </w:p>
        </w:tc>
      </w:tr>
      <w:tr w:rsidR="00337796" w:rsidRPr="00CD31F2" w:rsidTr="00F90F88">
        <w:tc>
          <w:tcPr>
            <w:tcW w:w="5070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Bij de diensten - uitleg</w:t>
            </w:r>
          </w:p>
        </w:tc>
        <w:tc>
          <w:tcPr>
            <w:tcW w:w="4142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Vrijwilligersprofiel</w:t>
            </w:r>
          </w:p>
        </w:tc>
      </w:tr>
      <w:tr w:rsidR="00337796" w:rsidRPr="00CD31F2" w:rsidTr="00F90F88">
        <w:tc>
          <w:tcPr>
            <w:tcW w:w="5070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Kleine kroniek – van de predikant</w:t>
            </w:r>
          </w:p>
        </w:tc>
        <w:tc>
          <w:tcPr>
            <w:tcW w:w="4142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Werkgroep of Schakel</w:t>
            </w:r>
          </w:p>
        </w:tc>
      </w:tr>
      <w:tr w:rsidR="00337796" w:rsidRPr="00CD31F2" w:rsidTr="00F90F88">
        <w:tc>
          <w:tcPr>
            <w:tcW w:w="5070" w:type="dxa"/>
          </w:tcPr>
          <w:p w:rsidR="00337796" w:rsidRPr="00CD31F2" w:rsidRDefault="005247D4" w:rsidP="00B1467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37796" w:rsidRPr="00CD31F2">
              <w:rPr>
                <w:rFonts w:ascii="Arial" w:hAnsi="Arial" w:cs="Arial"/>
              </w:rPr>
              <w:t>oerusting</w:t>
            </w:r>
          </w:p>
        </w:tc>
        <w:tc>
          <w:tcPr>
            <w:tcW w:w="4142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Mededelingen</w:t>
            </w:r>
          </w:p>
        </w:tc>
      </w:tr>
      <w:tr w:rsidR="00337796" w:rsidRPr="00CD31F2" w:rsidTr="00F90F88">
        <w:tc>
          <w:tcPr>
            <w:tcW w:w="5070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Wijkkerkenraad</w:t>
            </w:r>
          </w:p>
        </w:tc>
        <w:tc>
          <w:tcPr>
            <w:tcW w:w="4142" w:type="dxa"/>
          </w:tcPr>
          <w:p w:rsidR="00337796" w:rsidRPr="00CD31F2" w:rsidRDefault="00143C2F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Diaconie</w:t>
            </w:r>
          </w:p>
        </w:tc>
      </w:tr>
      <w:tr w:rsidR="00337796" w:rsidRPr="00CD31F2" w:rsidTr="00F90F88">
        <w:tc>
          <w:tcPr>
            <w:tcW w:w="5070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Agenda</w:t>
            </w:r>
          </w:p>
        </w:tc>
        <w:tc>
          <w:tcPr>
            <w:tcW w:w="4142" w:type="dxa"/>
          </w:tcPr>
          <w:p w:rsidR="00337796" w:rsidRPr="00CD31F2" w:rsidRDefault="00337796" w:rsidP="00B1467F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>Verslag van bijeenkomsten</w:t>
            </w:r>
          </w:p>
        </w:tc>
      </w:tr>
      <w:tr w:rsidR="00337796" w:rsidRPr="00CD31F2" w:rsidTr="00F90F88">
        <w:tc>
          <w:tcPr>
            <w:tcW w:w="5070" w:type="dxa"/>
          </w:tcPr>
          <w:p w:rsidR="00337796" w:rsidRPr="00CD31F2" w:rsidRDefault="005247D4" w:rsidP="00C42B01">
            <w:pPr>
              <w:pStyle w:val="Geenafstand"/>
              <w:rPr>
                <w:rFonts w:ascii="Arial" w:hAnsi="Arial" w:cs="Arial"/>
              </w:rPr>
            </w:pPr>
            <w:r w:rsidRPr="00CD31F2">
              <w:rPr>
                <w:rFonts w:ascii="Arial" w:hAnsi="Arial" w:cs="Arial"/>
              </w:rPr>
              <w:t xml:space="preserve">Bijbels bekeken </w:t>
            </w:r>
            <w:r w:rsidR="00766DC4">
              <w:rPr>
                <w:rFonts w:ascii="Arial" w:hAnsi="Arial" w:cs="Arial"/>
              </w:rPr>
              <w:t xml:space="preserve">- </w:t>
            </w:r>
            <w:r w:rsidRPr="00CD31F2">
              <w:rPr>
                <w:rFonts w:ascii="Arial" w:hAnsi="Arial" w:cs="Arial"/>
              </w:rPr>
              <w:t>bewerking van een preek</w:t>
            </w:r>
            <w:r w:rsidRPr="00CD31F2" w:rsidDel="005247D4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142" w:type="dxa"/>
          </w:tcPr>
          <w:p w:rsidR="00337796" w:rsidRPr="00CD31F2" w:rsidRDefault="00C42B01" w:rsidP="00C42B0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Vacatures</w:t>
            </w:r>
          </w:p>
        </w:tc>
      </w:tr>
    </w:tbl>
    <w:p w:rsidR="00B1467F" w:rsidRPr="00CD31F2" w:rsidRDefault="00B1467F" w:rsidP="00B1467F">
      <w:pPr>
        <w:pStyle w:val="Geenafstand"/>
        <w:rPr>
          <w:rFonts w:ascii="Arial" w:hAnsi="Arial" w:cs="Arial"/>
        </w:rPr>
      </w:pPr>
    </w:p>
    <w:p w:rsidR="00686878" w:rsidRPr="003D760F" w:rsidRDefault="00CD31F2" w:rsidP="002964E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  <w:b/>
        </w:rPr>
        <w:t>Uitstraling</w:t>
      </w:r>
      <w:r w:rsidRPr="00CD31F2">
        <w:rPr>
          <w:rFonts w:ascii="Arial" w:hAnsi="Arial" w:cs="Arial"/>
          <w:b/>
        </w:rPr>
        <w:br/>
      </w:r>
      <w:r w:rsidRPr="00CD31F2">
        <w:rPr>
          <w:rFonts w:ascii="Arial" w:hAnsi="Arial" w:cs="Arial"/>
        </w:rPr>
        <w:t>De KICK is van goede kwaliteit, zowel inhoudelijk qua tekst, qua beeld, als het gehele uiterlijk.</w:t>
      </w:r>
      <w:r w:rsidR="000F3066">
        <w:rPr>
          <w:rFonts w:ascii="Arial" w:hAnsi="Arial" w:cs="Arial"/>
        </w:rPr>
        <w:t xml:space="preserve"> </w:t>
      </w:r>
      <w:r w:rsidRPr="00CD31F2">
        <w:rPr>
          <w:rFonts w:ascii="Arial" w:hAnsi="Arial" w:cs="Arial"/>
        </w:rPr>
        <w:t xml:space="preserve">Het is een fullcolour-uitgave. </w:t>
      </w:r>
      <w:r w:rsidR="003D760F">
        <w:rPr>
          <w:rFonts w:ascii="Arial" w:hAnsi="Arial" w:cs="Arial"/>
        </w:rPr>
        <w:br/>
      </w:r>
      <w:r w:rsidR="003D760F">
        <w:rPr>
          <w:rFonts w:ascii="Arial" w:hAnsi="Arial" w:cs="Arial"/>
          <w:b/>
        </w:rPr>
        <w:br/>
      </w:r>
      <w:r w:rsidR="00203482" w:rsidRPr="00CD31F2">
        <w:rPr>
          <w:rFonts w:ascii="Arial" w:hAnsi="Arial" w:cs="Arial"/>
          <w:b/>
        </w:rPr>
        <w:t>De</w:t>
      </w:r>
      <w:r w:rsidR="00184ABC" w:rsidRPr="00CD31F2">
        <w:rPr>
          <w:rFonts w:ascii="Arial" w:hAnsi="Arial" w:cs="Arial"/>
          <w:b/>
        </w:rPr>
        <w:t xml:space="preserve"> r</w:t>
      </w:r>
      <w:r w:rsidR="00686878" w:rsidRPr="00CD31F2">
        <w:rPr>
          <w:rFonts w:ascii="Arial" w:hAnsi="Arial" w:cs="Arial"/>
          <w:b/>
        </w:rPr>
        <w:t>edactie</w:t>
      </w:r>
    </w:p>
    <w:p w:rsidR="00686878" w:rsidRPr="00CD31F2" w:rsidRDefault="00686878" w:rsidP="002964E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De redactie bestaat uit </w:t>
      </w:r>
      <w:r w:rsidR="0057284E" w:rsidRPr="00CD31F2">
        <w:rPr>
          <w:rFonts w:ascii="Arial" w:hAnsi="Arial" w:cs="Arial"/>
        </w:rPr>
        <w:t xml:space="preserve">twee </w:t>
      </w:r>
      <w:r w:rsidR="00143C2F" w:rsidRPr="00CD31F2">
        <w:rPr>
          <w:rFonts w:ascii="Arial" w:hAnsi="Arial" w:cs="Arial"/>
        </w:rPr>
        <w:t xml:space="preserve">leden </w:t>
      </w:r>
      <w:r w:rsidRPr="00CD31F2">
        <w:rPr>
          <w:rFonts w:ascii="Arial" w:hAnsi="Arial" w:cs="Arial"/>
        </w:rPr>
        <w:t>waarbij één van hen de functie van eindredacteur vervult.</w:t>
      </w:r>
    </w:p>
    <w:p w:rsidR="0057284E" w:rsidRPr="00CD31F2" w:rsidRDefault="00EA71AF" w:rsidP="002964E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- </w:t>
      </w:r>
      <w:r w:rsidR="003D760F">
        <w:rPr>
          <w:rFonts w:ascii="Arial" w:hAnsi="Arial" w:cs="Arial"/>
        </w:rPr>
        <w:t xml:space="preserve">De redactie heeft een actieve rol. Ze fungeert niet louter als brievenbus, maar gaat zelf actief op zoek naar kopij door per keer de rubrieken </w:t>
      </w:r>
      <w:r w:rsidR="00C42B01">
        <w:rPr>
          <w:rFonts w:ascii="Arial" w:hAnsi="Arial" w:cs="Arial"/>
        </w:rPr>
        <w:t>te bepalen voor een bepaalde uitgave.</w:t>
      </w:r>
    </w:p>
    <w:p w:rsidR="00774A3B" w:rsidRDefault="00774A3B" w:rsidP="00193C0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lastRenderedPageBreak/>
        <w:t xml:space="preserve">- De redactie heeft tot taak om artikelen te initiëren, werkzaamheden uit te zetten, kwaliteit te bewaken en draagt zorg voor de correctie van de kopij. </w:t>
      </w:r>
    </w:p>
    <w:p w:rsidR="00766DC4" w:rsidRDefault="003D760F" w:rsidP="00766DC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D760F">
        <w:rPr>
          <w:rFonts w:ascii="Arial" w:hAnsi="Arial" w:cs="Arial"/>
        </w:rPr>
        <w:t xml:space="preserve"> </w:t>
      </w:r>
      <w:r w:rsidRPr="00CD31F2">
        <w:rPr>
          <w:rFonts w:ascii="Arial" w:hAnsi="Arial" w:cs="Arial"/>
        </w:rPr>
        <w:t>De redactie doet haar uiterste best om he</w:t>
      </w:r>
      <w:r>
        <w:rPr>
          <w:rFonts w:ascii="Arial" w:hAnsi="Arial" w:cs="Arial"/>
        </w:rPr>
        <w:t>t blad goed leesbaar te houden.</w:t>
      </w:r>
      <w:r w:rsidR="00766DC4" w:rsidRPr="00766DC4">
        <w:rPr>
          <w:rFonts w:ascii="Arial" w:hAnsi="Arial" w:cs="Arial"/>
        </w:rPr>
        <w:t xml:space="preserve"> </w:t>
      </w:r>
    </w:p>
    <w:p w:rsidR="003D760F" w:rsidRPr="00CD31F2" w:rsidRDefault="00766DC4" w:rsidP="00193C0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>- De redactie bepaalt de verhouding tekst – fotog</w:t>
      </w:r>
      <w:r>
        <w:rPr>
          <w:rFonts w:ascii="Arial" w:hAnsi="Arial" w:cs="Arial"/>
        </w:rPr>
        <w:t>rafie en zorgt voor voldoende ‘</w:t>
      </w:r>
      <w:r w:rsidRPr="00CD31F2">
        <w:rPr>
          <w:rFonts w:ascii="Arial" w:hAnsi="Arial" w:cs="Arial"/>
        </w:rPr>
        <w:t>lucht’ in het blad door witruimte en grote foto’s.</w:t>
      </w:r>
    </w:p>
    <w:p w:rsidR="00774A3B" w:rsidRPr="00CD31F2" w:rsidRDefault="00774A3B" w:rsidP="00774A3B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- De redactie </w:t>
      </w:r>
      <w:r w:rsidR="003D760F">
        <w:rPr>
          <w:rFonts w:ascii="Arial" w:hAnsi="Arial" w:cs="Arial"/>
        </w:rPr>
        <w:t>kan een beroep doen op de</w:t>
      </w:r>
      <w:r w:rsidRPr="00CD31F2">
        <w:rPr>
          <w:rFonts w:ascii="Arial" w:hAnsi="Arial" w:cs="Arial"/>
        </w:rPr>
        <w:t xml:space="preserve"> contactpersonen van werkgroepen en commissies</w:t>
      </w:r>
      <w:r w:rsidR="003D760F">
        <w:rPr>
          <w:rFonts w:ascii="Arial" w:hAnsi="Arial" w:cs="Arial"/>
        </w:rPr>
        <w:t xml:space="preserve"> om kopij aan te leveren.</w:t>
      </w:r>
      <w:r w:rsidRPr="00CD31F2">
        <w:rPr>
          <w:rFonts w:ascii="Arial" w:hAnsi="Arial" w:cs="Arial"/>
        </w:rPr>
        <w:t xml:space="preserve"> </w:t>
      </w:r>
    </w:p>
    <w:p w:rsidR="00193C01" w:rsidRPr="00CD31F2" w:rsidRDefault="00774A3B" w:rsidP="00193C0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- De redactie </w:t>
      </w:r>
      <w:r w:rsidR="003D760F">
        <w:rPr>
          <w:rFonts w:ascii="Arial" w:hAnsi="Arial" w:cs="Arial"/>
        </w:rPr>
        <w:t>kan ook</w:t>
      </w:r>
      <w:r w:rsidRPr="00CD31F2">
        <w:rPr>
          <w:rFonts w:ascii="Arial" w:hAnsi="Arial" w:cs="Arial"/>
        </w:rPr>
        <w:t xml:space="preserve"> uit het midden van de gemeente schrijvers </w:t>
      </w:r>
      <w:r w:rsidR="003D760F">
        <w:rPr>
          <w:rFonts w:ascii="Arial" w:hAnsi="Arial" w:cs="Arial"/>
        </w:rPr>
        <w:t xml:space="preserve">benaderen </w:t>
      </w:r>
      <w:r w:rsidRPr="00CD31F2">
        <w:rPr>
          <w:rFonts w:ascii="Arial" w:hAnsi="Arial" w:cs="Arial"/>
        </w:rPr>
        <w:t xml:space="preserve">die kopij aanleveren. </w:t>
      </w:r>
    </w:p>
    <w:p w:rsidR="00C42B01" w:rsidRPr="00766DC4" w:rsidRDefault="00774A3B" w:rsidP="00C42B0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- De redactie is bevoegd om aangeleverde kopij </w:t>
      </w:r>
      <w:r w:rsidR="00337796" w:rsidRPr="00CD31F2">
        <w:rPr>
          <w:rFonts w:ascii="Arial" w:hAnsi="Arial" w:cs="Arial"/>
        </w:rPr>
        <w:t xml:space="preserve">(tekst en/pof foto’s en/of plaatjes) </w:t>
      </w:r>
      <w:r w:rsidRPr="00CD31F2">
        <w:rPr>
          <w:rFonts w:ascii="Arial" w:hAnsi="Arial" w:cs="Arial"/>
        </w:rPr>
        <w:t>te redigeren, in te korten of niet te plaatsen.</w:t>
      </w:r>
      <w:r w:rsidR="00AE2949" w:rsidRPr="00CD31F2">
        <w:rPr>
          <w:rFonts w:ascii="Arial" w:hAnsi="Arial" w:cs="Arial"/>
        </w:rPr>
        <w:t xml:space="preserve"> De redactie stelt de schrijvers daarvan op de hoogte en verwijst </w:t>
      </w:r>
      <w:r w:rsidR="00143C2F" w:rsidRPr="00CD31F2">
        <w:rPr>
          <w:rFonts w:ascii="Arial" w:hAnsi="Arial" w:cs="Arial"/>
        </w:rPr>
        <w:t>zo</w:t>
      </w:r>
      <w:r w:rsidR="00143C2F">
        <w:rPr>
          <w:rFonts w:ascii="Arial" w:hAnsi="Arial" w:cs="Arial"/>
        </w:rPr>
        <w:t xml:space="preserve"> </w:t>
      </w:r>
      <w:r w:rsidR="00143C2F" w:rsidRPr="00CD31F2">
        <w:rPr>
          <w:rFonts w:ascii="Arial" w:hAnsi="Arial" w:cs="Arial"/>
        </w:rPr>
        <w:t>nodig</w:t>
      </w:r>
      <w:r w:rsidR="00AE2949" w:rsidRPr="00CD31F2">
        <w:rPr>
          <w:rFonts w:ascii="Arial" w:hAnsi="Arial" w:cs="Arial"/>
        </w:rPr>
        <w:t xml:space="preserve"> naar alternatieve media zoals de liturgie, de website en/of de app.</w:t>
      </w:r>
      <w:r w:rsidR="00C42B01">
        <w:rPr>
          <w:rFonts w:ascii="Arial" w:hAnsi="Arial" w:cs="Arial"/>
        </w:rPr>
        <w:br/>
      </w:r>
      <w:r w:rsidR="00B1467F" w:rsidRPr="00CD31F2">
        <w:rPr>
          <w:rFonts w:ascii="Arial" w:hAnsi="Arial" w:cs="Arial"/>
        </w:rPr>
        <w:t xml:space="preserve">- </w:t>
      </w:r>
      <w:r w:rsidR="00C42B01">
        <w:rPr>
          <w:rFonts w:ascii="Arial" w:hAnsi="Arial" w:cs="Arial"/>
        </w:rPr>
        <w:t xml:space="preserve">De redactie gaat met respect om met de kopij of suggesties die worden gedaan. De inhoud van de kopij moet de gemeente dienen. </w:t>
      </w:r>
      <w:r w:rsidR="00766DC4" w:rsidRPr="00CD31F2">
        <w:rPr>
          <w:rFonts w:ascii="Arial" w:hAnsi="Arial" w:cs="Arial"/>
        </w:rPr>
        <w:t>Er kan twijfel rijzen als er kopij wordt aangeleverd met gevoelige kerkpolitieke of geloofsinhoudelijke onderwerpen</w:t>
      </w:r>
      <w:r w:rsidR="00766DC4">
        <w:rPr>
          <w:rFonts w:ascii="Arial" w:hAnsi="Arial" w:cs="Arial"/>
        </w:rPr>
        <w:t xml:space="preserve">. </w:t>
      </w:r>
      <w:r w:rsidR="00F90F88">
        <w:rPr>
          <w:rFonts w:ascii="Arial" w:hAnsi="Arial" w:cs="Arial"/>
        </w:rPr>
        <w:t xml:space="preserve">Bij twijfel </w:t>
      </w:r>
      <w:r w:rsidR="00954283">
        <w:rPr>
          <w:rFonts w:ascii="Arial" w:hAnsi="Arial" w:cs="Arial"/>
        </w:rPr>
        <w:t xml:space="preserve">overlegt </w:t>
      </w:r>
      <w:r w:rsidR="00F90F88">
        <w:rPr>
          <w:rFonts w:ascii="Arial" w:hAnsi="Arial" w:cs="Arial"/>
        </w:rPr>
        <w:t xml:space="preserve">de redactie </w:t>
      </w:r>
      <w:r w:rsidR="00954283">
        <w:rPr>
          <w:rFonts w:ascii="Arial" w:hAnsi="Arial" w:cs="Arial"/>
        </w:rPr>
        <w:t xml:space="preserve">met </w:t>
      </w:r>
      <w:r w:rsidR="00766DC4" w:rsidRPr="00CD31F2">
        <w:rPr>
          <w:rFonts w:ascii="Arial" w:hAnsi="Arial" w:cs="Arial"/>
        </w:rPr>
        <w:t>het DB van de kerkenraad</w:t>
      </w:r>
      <w:r w:rsidR="00795923">
        <w:rPr>
          <w:rFonts w:ascii="Arial" w:hAnsi="Arial" w:cs="Arial"/>
        </w:rPr>
        <w:t>.</w:t>
      </w:r>
      <w:r w:rsidR="00766DC4">
        <w:rPr>
          <w:rFonts w:ascii="Arial" w:hAnsi="Arial" w:cs="Arial"/>
        </w:rPr>
        <w:t xml:space="preserve"> </w:t>
      </w:r>
      <w:r w:rsidR="00795923">
        <w:rPr>
          <w:rFonts w:ascii="Arial" w:hAnsi="Arial" w:cs="Arial"/>
        </w:rPr>
        <w:t>Daarna volgt terugkoppeling aan de schrijver.</w:t>
      </w:r>
    </w:p>
    <w:p w:rsidR="00B1467F" w:rsidRPr="00CD31F2" w:rsidRDefault="00C42B01" w:rsidP="002964E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1467F" w:rsidRPr="00CD31F2">
        <w:rPr>
          <w:rFonts w:ascii="Arial" w:hAnsi="Arial" w:cs="Arial"/>
        </w:rPr>
        <w:t>De redactie maakt in overleg met de predikant een jaarplanning</w:t>
      </w:r>
      <w:r w:rsidR="006F538E">
        <w:rPr>
          <w:rFonts w:ascii="Arial" w:hAnsi="Arial" w:cs="Arial"/>
        </w:rPr>
        <w:t xml:space="preserve">. In principe komt er een KICK uit voor de startzondag, voor </w:t>
      </w:r>
      <w:bookmarkStart w:id="0" w:name="_GoBack"/>
      <w:bookmarkEnd w:id="0"/>
      <w:r w:rsidR="006F538E">
        <w:rPr>
          <w:rFonts w:ascii="Arial" w:hAnsi="Arial" w:cs="Arial"/>
        </w:rPr>
        <w:t>Advent/Kerst, voor 40dagen/Pasen en voor Pinksteren/zomer</w:t>
      </w:r>
      <w:r w:rsidR="00B1467F" w:rsidRPr="00CD31F2">
        <w:rPr>
          <w:rFonts w:ascii="Arial" w:hAnsi="Arial" w:cs="Arial"/>
        </w:rPr>
        <w:t>.</w:t>
      </w:r>
    </w:p>
    <w:p w:rsidR="00F90F88" w:rsidRDefault="00F90F88" w:rsidP="00F90F88">
      <w:pPr>
        <w:pStyle w:val="Geenafstand"/>
        <w:rPr>
          <w:rFonts w:ascii="Arial" w:hAnsi="Arial" w:cs="Arial"/>
        </w:rPr>
      </w:pPr>
    </w:p>
    <w:p w:rsidR="00F90F88" w:rsidRDefault="00F90F88" w:rsidP="00F90F88">
      <w:pPr>
        <w:pStyle w:val="Geenafstand"/>
        <w:rPr>
          <w:rFonts w:ascii="Arial" w:hAnsi="Arial" w:cs="Arial"/>
        </w:rPr>
      </w:pPr>
      <w:r w:rsidRPr="00F90F88">
        <w:rPr>
          <w:rFonts w:ascii="Arial" w:hAnsi="Arial" w:cs="Arial"/>
          <w:b/>
        </w:rPr>
        <w:t>De eindredacteur</w:t>
      </w:r>
      <w:r w:rsidRPr="00F90F88">
        <w:rPr>
          <w:rFonts w:ascii="Arial" w:hAnsi="Arial" w:cs="Arial"/>
          <w:b/>
        </w:rPr>
        <w:br/>
      </w:r>
      <w:r w:rsidRPr="00F90F88">
        <w:rPr>
          <w:rFonts w:ascii="Arial" w:hAnsi="Arial" w:cs="Arial"/>
        </w:rPr>
        <w:t xml:space="preserve">De eindredacteur bepaalt de volgorde van </w:t>
      </w:r>
      <w:r>
        <w:rPr>
          <w:rFonts w:ascii="Arial" w:hAnsi="Arial" w:cs="Arial"/>
        </w:rPr>
        <w:t>de artikelen</w:t>
      </w:r>
      <w:r w:rsidRPr="00F90F88">
        <w:rPr>
          <w:rFonts w:ascii="Arial" w:hAnsi="Arial" w:cs="Arial"/>
        </w:rPr>
        <w:t xml:space="preserve"> in de publicatie en zorgt ervoor dat alle teksten compleet zijn (</w:t>
      </w:r>
      <w:r>
        <w:rPr>
          <w:rFonts w:ascii="Arial" w:hAnsi="Arial" w:cs="Arial"/>
        </w:rPr>
        <w:t xml:space="preserve">inclusief </w:t>
      </w:r>
      <w:r w:rsidRPr="00F90F88">
        <w:rPr>
          <w:rFonts w:ascii="Arial" w:hAnsi="Arial" w:cs="Arial"/>
        </w:rPr>
        <w:t xml:space="preserve">koppen, intro's en fotobijschriften). Hij of zij </w:t>
      </w:r>
      <w:r>
        <w:rPr>
          <w:rFonts w:ascii="Arial" w:hAnsi="Arial" w:cs="Arial"/>
        </w:rPr>
        <w:t xml:space="preserve">is </w:t>
      </w:r>
      <w:r w:rsidR="0079592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verantwoordelijke en hakt knopen door. </w:t>
      </w:r>
      <w:r w:rsidRPr="00F90F88">
        <w:rPr>
          <w:rFonts w:ascii="Arial" w:hAnsi="Arial" w:cs="Arial"/>
        </w:rPr>
        <w:t>De eindredacteur controleert de opmaak (drukproef) en geeft de uiteindelijke opdracht om te drukken</w:t>
      </w:r>
      <w:r w:rsidR="00501A01">
        <w:rPr>
          <w:rFonts w:ascii="Arial" w:hAnsi="Arial" w:cs="Arial"/>
        </w:rPr>
        <w:t>.</w:t>
      </w:r>
    </w:p>
    <w:p w:rsidR="00501A01" w:rsidRDefault="00501A01" w:rsidP="00F90F8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eindredacteur zorgt dat het </w:t>
      </w:r>
      <w:proofErr w:type="spellStart"/>
      <w:r>
        <w:rPr>
          <w:rFonts w:ascii="Arial" w:hAnsi="Arial" w:cs="Arial"/>
        </w:rPr>
        <w:t>webteam</w:t>
      </w:r>
      <w:proofErr w:type="spellEnd"/>
      <w:r>
        <w:rPr>
          <w:rFonts w:ascii="Arial" w:hAnsi="Arial" w:cs="Arial"/>
        </w:rPr>
        <w:t xml:space="preserve"> z.s.m. de definitieve teksten ontvangt voor de website zodat deze actueel blijft.</w:t>
      </w:r>
      <w:r w:rsidR="00795923">
        <w:rPr>
          <w:rFonts w:ascii="Arial" w:hAnsi="Arial" w:cs="Arial"/>
        </w:rPr>
        <w:t xml:space="preserve"> De eindredacteur stuurt de digitale KICK naar het lid van de werkgroep Vieren om de KICK digitaal te verspreiden.</w:t>
      </w:r>
    </w:p>
    <w:p w:rsidR="003D760F" w:rsidRDefault="003D760F" w:rsidP="00B1467F">
      <w:pPr>
        <w:pStyle w:val="Geenafstand"/>
        <w:rPr>
          <w:rFonts w:ascii="Arial" w:hAnsi="Arial" w:cs="Arial"/>
        </w:rPr>
      </w:pPr>
    </w:p>
    <w:p w:rsidR="003D760F" w:rsidRPr="00C42B01" w:rsidRDefault="003D760F" w:rsidP="00B1467F">
      <w:pPr>
        <w:pStyle w:val="Geenafstand"/>
        <w:rPr>
          <w:rFonts w:ascii="Arial" w:hAnsi="Arial" w:cs="Arial"/>
          <w:b/>
        </w:rPr>
      </w:pPr>
      <w:r w:rsidRPr="00C42B01">
        <w:rPr>
          <w:rFonts w:ascii="Arial" w:hAnsi="Arial" w:cs="Arial"/>
          <w:b/>
        </w:rPr>
        <w:t>Fotografie</w:t>
      </w:r>
    </w:p>
    <w:p w:rsidR="003D760F" w:rsidRDefault="003D760F" w:rsidP="00B1467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redactie maakt </w:t>
      </w:r>
      <w:r w:rsidR="00795923">
        <w:rPr>
          <w:rFonts w:ascii="Arial" w:hAnsi="Arial" w:cs="Arial"/>
        </w:rPr>
        <w:t xml:space="preserve">gebruik van </w:t>
      </w:r>
      <w:proofErr w:type="spellStart"/>
      <w:r w:rsidR="00795923">
        <w:rPr>
          <w:rFonts w:ascii="Arial" w:hAnsi="Arial" w:cs="Arial"/>
        </w:rPr>
        <w:t>rechtenvrije</w:t>
      </w:r>
      <w:proofErr w:type="spellEnd"/>
      <w:r w:rsidR="00795923">
        <w:rPr>
          <w:rFonts w:ascii="Arial" w:hAnsi="Arial" w:cs="Arial"/>
        </w:rPr>
        <w:t xml:space="preserve"> foto’s, foto’s die aangeleverd worden of foto’s die de redactie</w:t>
      </w:r>
      <w:r>
        <w:rPr>
          <w:rFonts w:ascii="Arial" w:hAnsi="Arial" w:cs="Arial"/>
        </w:rPr>
        <w:t xml:space="preserve"> zelf maakt. Geportretteerden </w:t>
      </w:r>
      <w:r w:rsidR="00143C2F">
        <w:rPr>
          <w:rFonts w:ascii="Arial" w:hAnsi="Arial" w:cs="Arial"/>
        </w:rPr>
        <w:t>worden</w:t>
      </w:r>
      <w:r>
        <w:rPr>
          <w:rFonts w:ascii="Arial" w:hAnsi="Arial" w:cs="Arial"/>
        </w:rPr>
        <w:t xml:space="preserve"> voor publicatie schriftelijk om toestemming gevraagd.</w:t>
      </w:r>
    </w:p>
    <w:p w:rsidR="00BD6C4E" w:rsidRPr="00CD31F2" w:rsidRDefault="003D760F" w:rsidP="002964E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redactie is ervoor verantwoordelijk dat er geen aanspraak wordt gemaakt op portretrecht.</w:t>
      </w:r>
      <w:r>
        <w:rPr>
          <w:rFonts w:ascii="Arial" w:hAnsi="Arial" w:cs="Arial"/>
        </w:rPr>
        <w:br/>
      </w:r>
    </w:p>
    <w:p w:rsidR="00012283" w:rsidRPr="00CD31F2" w:rsidRDefault="00B1467F" w:rsidP="002964E1">
      <w:pPr>
        <w:pStyle w:val="Geenafstand"/>
        <w:rPr>
          <w:rFonts w:ascii="Arial" w:hAnsi="Arial" w:cs="Arial"/>
          <w:b/>
        </w:rPr>
      </w:pPr>
      <w:r w:rsidRPr="00CD31F2">
        <w:rPr>
          <w:rFonts w:ascii="Arial" w:hAnsi="Arial" w:cs="Arial"/>
          <w:b/>
        </w:rPr>
        <w:t>Evaluatie en geschillen</w:t>
      </w:r>
    </w:p>
    <w:p w:rsidR="00012283" w:rsidRPr="00CD31F2" w:rsidRDefault="00012283" w:rsidP="002964E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>Ten</w:t>
      </w:r>
      <w:r w:rsidR="009A5BF7" w:rsidRPr="00CD31F2">
        <w:rPr>
          <w:rFonts w:ascii="Arial" w:hAnsi="Arial" w:cs="Arial"/>
        </w:rPr>
        <w:t xml:space="preserve"> </w:t>
      </w:r>
      <w:r w:rsidRPr="00CD31F2">
        <w:rPr>
          <w:rFonts w:ascii="Arial" w:hAnsi="Arial" w:cs="Arial"/>
        </w:rPr>
        <w:t>minste eenmaal per jaar</w:t>
      </w:r>
      <w:r w:rsidR="00774A3B" w:rsidRPr="00CD31F2">
        <w:rPr>
          <w:rFonts w:ascii="Arial" w:hAnsi="Arial" w:cs="Arial"/>
        </w:rPr>
        <w:t xml:space="preserve"> </w:t>
      </w:r>
      <w:r w:rsidRPr="00CD31F2">
        <w:rPr>
          <w:rFonts w:ascii="Arial" w:hAnsi="Arial" w:cs="Arial"/>
        </w:rPr>
        <w:t xml:space="preserve">wordt in een gezamenlijke vergadering van </w:t>
      </w:r>
      <w:r w:rsidR="00774A3B" w:rsidRPr="00CD31F2">
        <w:rPr>
          <w:rFonts w:ascii="Arial" w:hAnsi="Arial" w:cs="Arial"/>
        </w:rPr>
        <w:t>kerkenraad</w:t>
      </w:r>
      <w:r w:rsidRPr="00CD31F2">
        <w:rPr>
          <w:rFonts w:ascii="Arial" w:hAnsi="Arial" w:cs="Arial"/>
        </w:rPr>
        <w:t xml:space="preserve"> en redactie </w:t>
      </w:r>
      <w:r w:rsidR="00795923">
        <w:rPr>
          <w:rFonts w:ascii="Arial" w:hAnsi="Arial" w:cs="Arial"/>
        </w:rPr>
        <w:t>de KICK</w:t>
      </w:r>
      <w:r w:rsidRPr="00CD31F2">
        <w:rPr>
          <w:rFonts w:ascii="Arial" w:hAnsi="Arial" w:cs="Arial"/>
        </w:rPr>
        <w:t xml:space="preserve"> op inhoud en andere aspecten geëvalueerd.</w:t>
      </w:r>
      <w:r w:rsidR="00795923">
        <w:rPr>
          <w:rFonts w:ascii="Arial" w:hAnsi="Arial" w:cs="Arial"/>
        </w:rPr>
        <w:t xml:space="preserve"> Het DB nodigt daartoe de redactie uit.</w:t>
      </w:r>
    </w:p>
    <w:p w:rsidR="00012283" w:rsidRPr="00CD31F2" w:rsidRDefault="00012283" w:rsidP="002964E1">
      <w:pPr>
        <w:pStyle w:val="Geenafstand"/>
        <w:rPr>
          <w:rFonts w:ascii="Arial" w:hAnsi="Arial" w:cs="Arial"/>
        </w:rPr>
      </w:pPr>
    </w:p>
    <w:p w:rsidR="00BD6C4E" w:rsidRPr="00CD31F2" w:rsidRDefault="00BD6C4E" w:rsidP="002964E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De redactie kan achteraf ter verantwoording worden geroepen door </w:t>
      </w:r>
      <w:r w:rsidR="00795923">
        <w:rPr>
          <w:rFonts w:ascii="Arial" w:hAnsi="Arial" w:cs="Arial"/>
        </w:rPr>
        <w:t>het DB</w:t>
      </w:r>
      <w:r w:rsidR="00766DC4">
        <w:rPr>
          <w:rFonts w:ascii="Arial" w:hAnsi="Arial" w:cs="Arial"/>
        </w:rPr>
        <w:t>, waarbij toetsing plaats</w:t>
      </w:r>
      <w:r w:rsidRPr="00CD31F2">
        <w:rPr>
          <w:rFonts w:ascii="Arial" w:hAnsi="Arial" w:cs="Arial"/>
        </w:rPr>
        <w:t>vindt op basis van dit redactiestatuut.</w:t>
      </w:r>
    </w:p>
    <w:p w:rsidR="00BD6C4E" w:rsidRPr="00CD31F2" w:rsidRDefault="00BD6C4E" w:rsidP="002964E1">
      <w:pPr>
        <w:pStyle w:val="Geenafstand"/>
        <w:rPr>
          <w:rFonts w:ascii="Arial" w:hAnsi="Arial" w:cs="Arial"/>
        </w:rPr>
      </w:pPr>
    </w:p>
    <w:p w:rsidR="00BD6C4E" w:rsidRPr="00CD31F2" w:rsidRDefault="00BD6C4E" w:rsidP="002964E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Bij verschil van mening tussen redactie en derden beslist </w:t>
      </w:r>
      <w:r w:rsidR="00774A3B" w:rsidRPr="00CD31F2">
        <w:rPr>
          <w:rFonts w:ascii="Arial" w:hAnsi="Arial" w:cs="Arial"/>
        </w:rPr>
        <w:t>de kerkenraad</w:t>
      </w:r>
      <w:r w:rsidRPr="00CD31F2">
        <w:rPr>
          <w:rFonts w:ascii="Arial" w:hAnsi="Arial" w:cs="Arial"/>
        </w:rPr>
        <w:t>.</w:t>
      </w:r>
    </w:p>
    <w:p w:rsidR="00BD6C4E" w:rsidRPr="00CD31F2" w:rsidRDefault="00BD6C4E" w:rsidP="002964E1">
      <w:pPr>
        <w:pStyle w:val="Geenafstand"/>
        <w:rPr>
          <w:rFonts w:ascii="Arial" w:hAnsi="Arial" w:cs="Arial"/>
        </w:rPr>
      </w:pPr>
    </w:p>
    <w:p w:rsidR="00B1467F" w:rsidRPr="00CD31F2" w:rsidRDefault="00B1467F" w:rsidP="002964E1">
      <w:pPr>
        <w:pStyle w:val="Geenafstand"/>
        <w:rPr>
          <w:rFonts w:ascii="Arial" w:hAnsi="Arial" w:cs="Arial"/>
          <w:b/>
        </w:rPr>
      </w:pPr>
      <w:r w:rsidRPr="00CD31F2">
        <w:rPr>
          <w:rFonts w:ascii="Arial" w:hAnsi="Arial" w:cs="Arial"/>
          <w:b/>
        </w:rPr>
        <w:t>Middelen</w:t>
      </w:r>
    </w:p>
    <w:p w:rsidR="00B1467F" w:rsidRPr="00CD31F2" w:rsidRDefault="00B1467F" w:rsidP="002964E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De kerkenraad stelt de redactie in staat haar werk te doen door jaarlijks in de begroting de kosten van de vormgeving en drukwerk op te nemen. </w:t>
      </w:r>
      <w:r w:rsidR="00795923">
        <w:rPr>
          <w:rFonts w:ascii="Arial" w:hAnsi="Arial" w:cs="Arial"/>
        </w:rPr>
        <w:t>De eindredacteur doet zelf de onderhandelingen met de drukker.</w:t>
      </w:r>
    </w:p>
    <w:p w:rsidR="00B1467F" w:rsidRPr="00CD31F2" w:rsidRDefault="00B1467F" w:rsidP="002964E1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>De kerkenraad zorgt voor iemand die de distributie op zich neemt.</w:t>
      </w:r>
    </w:p>
    <w:p w:rsidR="00B1467F" w:rsidRPr="00CD31F2" w:rsidRDefault="00B1467F" w:rsidP="002964E1">
      <w:pPr>
        <w:pStyle w:val="Geenafstand"/>
        <w:rPr>
          <w:rFonts w:ascii="Arial" w:hAnsi="Arial" w:cs="Arial"/>
          <w:b/>
        </w:rPr>
      </w:pPr>
    </w:p>
    <w:p w:rsidR="00AE2949" w:rsidRPr="00CD31F2" w:rsidRDefault="00AE2949" w:rsidP="001C58EC">
      <w:pPr>
        <w:pStyle w:val="Geenafstand"/>
        <w:rPr>
          <w:rFonts w:ascii="Arial" w:hAnsi="Arial" w:cs="Arial"/>
          <w:b/>
        </w:rPr>
      </w:pPr>
      <w:r w:rsidRPr="00CD31F2">
        <w:rPr>
          <w:rFonts w:ascii="Arial" w:hAnsi="Arial" w:cs="Arial"/>
          <w:b/>
        </w:rPr>
        <w:t>Wijziging statuut</w:t>
      </w:r>
    </w:p>
    <w:p w:rsidR="00AE2949" w:rsidRPr="00CD31F2" w:rsidRDefault="00AE2949" w:rsidP="001C58EC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>De redactie van de KICK kan een voorstel tot wijziging van het statuut voorleggen aan de kerkenraad. Deze kan de wijzigingen bekrachtigen, aanpassen of afwijzen.</w:t>
      </w:r>
      <w:r w:rsidRPr="00CD31F2">
        <w:rPr>
          <w:rFonts w:ascii="Arial" w:hAnsi="Arial" w:cs="Arial"/>
        </w:rPr>
        <w:br/>
      </w:r>
      <w:r w:rsidRPr="00CD31F2">
        <w:rPr>
          <w:rFonts w:ascii="Arial" w:hAnsi="Arial" w:cs="Arial"/>
        </w:rPr>
        <w:lastRenderedPageBreak/>
        <w:t>Het van kracht zijnde statuut is aanwezig en opvraagbaar bij de redactie van de KICK en bij het DB.</w:t>
      </w:r>
    </w:p>
    <w:p w:rsidR="00AE2949" w:rsidRPr="00CD31F2" w:rsidRDefault="00AE2949" w:rsidP="001C58EC">
      <w:pPr>
        <w:pStyle w:val="Geenafstand"/>
        <w:rPr>
          <w:rFonts w:ascii="Arial" w:hAnsi="Arial" w:cs="Arial"/>
        </w:rPr>
      </w:pPr>
    </w:p>
    <w:p w:rsidR="00611E91" w:rsidRPr="00CD31F2" w:rsidRDefault="00611E91" w:rsidP="001C58EC">
      <w:pPr>
        <w:pStyle w:val="Geenafstand"/>
        <w:rPr>
          <w:rFonts w:ascii="Arial" w:hAnsi="Arial" w:cs="Arial"/>
          <w:b/>
        </w:rPr>
      </w:pPr>
      <w:r w:rsidRPr="00CD31F2">
        <w:rPr>
          <w:rFonts w:ascii="Arial" w:hAnsi="Arial" w:cs="Arial"/>
          <w:b/>
        </w:rPr>
        <w:t>Vaststelling redactie statuut</w:t>
      </w:r>
    </w:p>
    <w:p w:rsidR="00611E91" w:rsidRPr="00CD31F2" w:rsidRDefault="00611E91" w:rsidP="001C58EC">
      <w:pPr>
        <w:pStyle w:val="Geenafstand"/>
        <w:rPr>
          <w:rFonts w:ascii="Arial" w:hAnsi="Arial" w:cs="Arial"/>
        </w:rPr>
      </w:pPr>
      <w:r w:rsidRPr="00CD31F2">
        <w:rPr>
          <w:rFonts w:ascii="Arial" w:hAnsi="Arial" w:cs="Arial"/>
        </w:rPr>
        <w:t xml:space="preserve">Dit redactiestatuut is vastgesteld door </w:t>
      </w:r>
      <w:r w:rsidR="0091520F" w:rsidRPr="00CD31F2">
        <w:rPr>
          <w:rFonts w:ascii="Arial" w:hAnsi="Arial" w:cs="Arial"/>
        </w:rPr>
        <w:t>de kerkenraad op ……………………………….</w:t>
      </w:r>
    </w:p>
    <w:p w:rsidR="003E618B" w:rsidRPr="00CD31F2" w:rsidRDefault="003E618B" w:rsidP="001C58EC">
      <w:pPr>
        <w:pStyle w:val="Geenafstand"/>
        <w:rPr>
          <w:rFonts w:ascii="Arial" w:hAnsi="Arial" w:cs="Arial"/>
        </w:rPr>
      </w:pPr>
    </w:p>
    <w:p w:rsidR="005A5726" w:rsidRPr="00CD31F2" w:rsidRDefault="005A5726" w:rsidP="001C58EC">
      <w:pPr>
        <w:pStyle w:val="Geenafstand"/>
        <w:rPr>
          <w:rFonts w:ascii="Arial" w:hAnsi="Arial" w:cs="Arial"/>
          <w:i/>
        </w:rPr>
      </w:pPr>
    </w:p>
    <w:sectPr w:rsidR="005A5726" w:rsidRPr="00CD31F2" w:rsidSect="00A3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3FE"/>
    <w:multiLevelType w:val="hybridMultilevel"/>
    <w:tmpl w:val="A7B08F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B5449"/>
    <w:multiLevelType w:val="hybridMultilevel"/>
    <w:tmpl w:val="E8EA09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nda">
    <w15:presenceInfo w15:providerId="None" w15:userId="Go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E1"/>
    <w:rsid w:val="000007DA"/>
    <w:rsid w:val="00012283"/>
    <w:rsid w:val="000E36F7"/>
    <w:rsid w:val="000F3066"/>
    <w:rsid w:val="00143C2F"/>
    <w:rsid w:val="001822BC"/>
    <w:rsid w:val="00184ABC"/>
    <w:rsid w:val="00193C01"/>
    <w:rsid w:val="001C58EC"/>
    <w:rsid w:val="002030F8"/>
    <w:rsid w:val="00203482"/>
    <w:rsid w:val="002200AB"/>
    <w:rsid w:val="002655D2"/>
    <w:rsid w:val="002964E1"/>
    <w:rsid w:val="00313E95"/>
    <w:rsid w:val="00337796"/>
    <w:rsid w:val="00355CCC"/>
    <w:rsid w:val="0036758D"/>
    <w:rsid w:val="003A1E36"/>
    <w:rsid w:val="003A5DDE"/>
    <w:rsid w:val="003C4D34"/>
    <w:rsid w:val="003D760F"/>
    <w:rsid w:val="003E129C"/>
    <w:rsid w:val="003E618B"/>
    <w:rsid w:val="00501A01"/>
    <w:rsid w:val="005247D4"/>
    <w:rsid w:val="0057284E"/>
    <w:rsid w:val="005A5726"/>
    <w:rsid w:val="005F21E9"/>
    <w:rsid w:val="00611E91"/>
    <w:rsid w:val="00686878"/>
    <w:rsid w:val="00694218"/>
    <w:rsid w:val="00695C51"/>
    <w:rsid w:val="006B4C02"/>
    <w:rsid w:val="006F538E"/>
    <w:rsid w:val="006F6890"/>
    <w:rsid w:val="00715939"/>
    <w:rsid w:val="00766DC4"/>
    <w:rsid w:val="00774A3B"/>
    <w:rsid w:val="00795923"/>
    <w:rsid w:val="007A7261"/>
    <w:rsid w:val="00804D4C"/>
    <w:rsid w:val="008D7D5E"/>
    <w:rsid w:val="00904BB6"/>
    <w:rsid w:val="0091520F"/>
    <w:rsid w:val="00954283"/>
    <w:rsid w:val="00966C21"/>
    <w:rsid w:val="009A5BF7"/>
    <w:rsid w:val="00A336B8"/>
    <w:rsid w:val="00A33BF2"/>
    <w:rsid w:val="00AE2949"/>
    <w:rsid w:val="00B1467F"/>
    <w:rsid w:val="00B92F69"/>
    <w:rsid w:val="00BA7AE0"/>
    <w:rsid w:val="00BD6C4E"/>
    <w:rsid w:val="00C00352"/>
    <w:rsid w:val="00C07B58"/>
    <w:rsid w:val="00C42B01"/>
    <w:rsid w:val="00C5708A"/>
    <w:rsid w:val="00C70A74"/>
    <w:rsid w:val="00CC01A2"/>
    <w:rsid w:val="00CD31F2"/>
    <w:rsid w:val="00D437EE"/>
    <w:rsid w:val="00D9111E"/>
    <w:rsid w:val="00DF01F8"/>
    <w:rsid w:val="00E677BD"/>
    <w:rsid w:val="00EA71AF"/>
    <w:rsid w:val="00F9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4C02"/>
    <w:pPr>
      <w:spacing w:after="200" w:line="276" w:lineRule="auto"/>
    </w:pPr>
    <w:rPr>
      <w:sz w:val="22"/>
      <w:szCs w:val="22"/>
      <w:lang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B4C02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4C02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4C02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4C02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4C02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4C02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4C02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4C02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4C02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4C0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4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B4C02"/>
    <w:rPr>
      <w:rFonts w:ascii="Cambria" w:eastAsia="Times New Roman" w:hAnsi="Cambria" w:cs="Times New Roman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4C02"/>
    <w:rPr>
      <w:rFonts w:ascii="Cambria" w:eastAsia="Times New Roman" w:hAnsi="Cambria" w:cs="Times New Roman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4C02"/>
    <w:rPr>
      <w:rFonts w:ascii="Cambria" w:eastAsia="Times New Roman" w:hAnsi="Cambria" w:cs="Times New Roman"/>
      <w:b/>
      <w:bCs/>
      <w:color w:val="7F7F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4C0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4C02"/>
    <w:rPr>
      <w:rFonts w:ascii="Cambria" w:eastAsia="Times New Roman" w:hAnsi="Cambria" w:cs="Times New Roman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4C02"/>
    <w:rPr>
      <w:rFonts w:ascii="Cambria" w:eastAsia="Times New Roman" w:hAnsi="Cambria" w:cs="Times New Roman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4C0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6B4C0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B4C02"/>
    <w:rPr>
      <w:rFonts w:ascii="Cambria" w:eastAsia="Times New Roman" w:hAnsi="Cambria" w:cs="Times New Roman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4C02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4C0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6B4C02"/>
    <w:rPr>
      <w:b/>
      <w:bCs/>
    </w:rPr>
  </w:style>
  <w:style w:type="character" w:styleId="Nadruk">
    <w:name w:val="Emphasis"/>
    <w:uiPriority w:val="20"/>
    <w:qFormat/>
    <w:rsid w:val="006B4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6B4C0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B4C0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6B4C02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6B4C0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4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4C02"/>
    <w:rPr>
      <w:b/>
      <w:bCs/>
      <w:i/>
      <w:iCs/>
    </w:rPr>
  </w:style>
  <w:style w:type="character" w:styleId="Subtielebenadrukking">
    <w:name w:val="Subtle Emphasis"/>
    <w:uiPriority w:val="19"/>
    <w:qFormat/>
    <w:rsid w:val="006B4C02"/>
    <w:rPr>
      <w:i/>
      <w:iCs/>
    </w:rPr>
  </w:style>
  <w:style w:type="character" w:styleId="Intensievebenadrukking">
    <w:name w:val="Intense Emphasis"/>
    <w:uiPriority w:val="21"/>
    <w:qFormat/>
    <w:rsid w:val="006B4C02"/>
    <w:rPr>
      <w:b/>
      <w:bCs/>
    </w:rPr>
  </w:style>
  <w:style w:type="character" w:styleId="Subtieleverwijzing">
    <w:name w:val="Subtle Reference"/>
    <w:uiPriority w:val="31"/>
    <w:qFormat/>
    <w:rsid w:val="006B4C02"/>
    <w:rPr>
      <w:smallCaps/>
    </w:rPr>
  </w:style>
  <w:style w:type="character" w:styleId="Intensieveverwijzing">
    <w:name w:val="Intense Reference"/>
    <w:uiPriority w:val="32"/>
    <w:qFormat/>
    <w:rsid w:val="006B4C02"/>
    <w:rPr>
      <w:smallCaps/>
      <w:spacing w:val="5"/>
      <w:u w:val="single"/>
    </w:rPr>
  </w:style>
  <w:style w:type="character" w:styleId="Titelvanboek">
    <w:name w:val="Book Title"/>
    <w:uiPriority w:val="33"/>
    <w:qFormat/>
    <w:rsid w:val="006B4C02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B4C02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3E618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5726"/>
    <w:rPr>
      <w:rFonts w:ascii="Tahoma" w:hAnsi="Tahoma" w:cs="Tahoma"/>
      <w:sz w:val="16"/>
      <w:szCs w:val="16"/>
      <w:lang w:eastAsia="en-US" w:bidi="en-US"/>
    </w:rPr>
  </w:style>
  <w:style w:type="table" w:styleId="Tabelraster">
    <w:name w:val="Table Grid"/>
    <w:basedOn w:val="Standaardtabel"/>
    <w:uiPriority w:val="59"/>
    <w:rsid w:val="0033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F30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30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3066"/>
    <w:rPr>
      <w:lang w:eastAsia="en-US" w:bidi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0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066"/>
    <w:rPr>
      <w:b/>
      <w:bCs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4C02"/>
    <w:pPr>
      <w:spacing w:after="200" w:line="276" w:lineRule="auto"/>
    </w:pPr>
    <w:rPr>
      <w:sz w:val="22"/>
      <w:szCs w:val="22"/>
      <w:lang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B4C02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4C02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4C02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4C02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4C02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4C02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4C02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4C02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4C02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4C0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4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B4C02"/>
    <w:rPr>
      <w:rFonts w:ascii="Cambria" w:eastAsia="Times New Roman" w:hAnsi="Cambria" w:cs="Times New Roman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4C02"/>
    <w:rPr>
      <w:rFonts w:ascii="Cambria" w:eastAsia="Times New Roman" w:hAnsi="Cambria" w:cs="Times New Roman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4C02"/>
    <w:rPr>
      <w:rFonts w:ascii="Cambria" w:eastAsia="Times New Roman" w:hAnsi="Cambria" w:cs="Times New Roman"/>
      <w:b/>
      <w:bCs/>
      <w:color w:val="7F7F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4C0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4C02"/>
    <w:rPr>
      <w:rFonts w:ascii="Cambria" w:eastAsia="Times New Roman" w:hAnsi="Cambria" w:cs="Times New Roman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4C02"/>
    <w:rPr>
      <w:rFonts w:ascii="Cambria" w:eastAsia="Times New Roman" w:hAnsi="Cambria" w:cs="Times New Roman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4C0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6B4C0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B4C02"/>
    <w:rPr>
      <w:rFonts w:ascii="Cambria" w:eastAsia="Times New Roman" w:hAnsi="Cambria" w:cs="Times New Roman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4C02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4C0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6B4C02"/>
    <w:rPr>
      <w:b/>
      <w:bCs/>
    </w:rPr>
  </w:style>
  <w:style w:type="character" w:styleId="Nadruk">
    <w:name w:val="Emphasis"/>
    <w:uiPriority w:val="20"/>
    <w:qFormat/>
    <w:rsid w:val="006B4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6B4C0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B4C0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6B4C02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6B4C0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4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4C02"/>
    <w:rPr>
      <w:b/>
      <w:bCs/>
      <w:i/>
      <w:iCs/>
    </w:rPr>
  </w:style>
  <w:style w:type="character" w:styleId="Subtielebenadrukking">
    <w:name w:val="Subtle Emphasis"/>
    <w:uiPriority w:val="19"/>
    <w:qFormat/>
    <w:rsid w:val="006B4C02"/>
    <w:rPr>
      <w:i/>
      <w:iCs/>
    </w:rPr>
  </w:style>
  <w:style w:type="character" w:styleId="Intensievebenadrukking">
    <w:name w:val="Intense Emphasis"/>
    <w:uiPriority w:val="21"/>
    <w:qFormat/>
    <w:rsid w:val="006B4C02"/>
    <w:rPr>
      <w:b/>
      <w:bCs/>
    </w:rPr>
  </w:style>
  <w:style w:type="character" w:styleId="Subtieleverwijzing">
    <w:name w:val="Subtle Reference"/>
    <w:uiPriority w:val="31"/>
    <w:qFormat/>
    <w:rsid w:val="006B4C02"/>
    <w:rPr>
      <w:smallCaps/>
    </w:rPr>
  </w:style>
  <w:style w:type="character" w:styleId="Intensieveverwijzing">
    <w:name w:val="Intense Reference"/>
    <w:uiPriority w:val="32"/>
    <w:qFormat/>
    <w:rsid w:val="006B4C02"/>
    <w:rPr>
      <w:smallCaps/>
      <w:spacing w:val="5"/>
      <w:u w:val="single"/>
    </w:rPr>
  </w:style>
  <w:style w:type="character" w:styleId="Titelvanboek">
    <w:name w:val="Book Title"/>
    <w:uiPriority w:val="33"/>
    <w:qFormat/>
    <w:rsid w:val="006B4C02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B4C02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3E618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5726"/>
    <w:rPr>
      <w:rFonts w:ascii="Tahoma" w:hAnsi="Tahoma" w:cs="Tahoma"/>
      <w:sz w:val="16"/>
      <w:szCs w:val="16"/>
      <w:lang w:eastAsia="en-US" w:bidi="en-US"/>
    </w:rPr>
  </w:style>
  <w:style w:type="table" w:styleId="Tabelraster">
    <w:name w:val="Table Grid"/>
    <w:basedOn w:val="Standaardtabel"/>
    <w:uiPriority w:val="59"/>
    <w:rsid w:val="0033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F30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30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3066"/>
    <w:rPr>
      <w:lang w:eastAsia="en-US" w:bidi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0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066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81">
                      <w:marLeft w:val="4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KNJaartalTaxHTField0 xmlns="d82952c5-d266-4212-bd03-7eddb5b0c2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1dc3a44e-6b07-423a-aca7-532b6f4f9df1</TermId>
        </TermInfo>
      </Terms>
    </PKNJaartalTaxHTField0>
    <PKNOnderwerpTaxHTField0 xmlns="d82952c5-d266-4212-bd03-7eddb5b0c2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Communicatie</TermName>
          <TermId xmlns="http://schemas.microsoft.com/office/infopath/2007/PartnerControls">cedfbc29-75d2-4d92-8dcd-19272a123e9a</TermId>
        </TermInfo>
      </Terms>
    </PKNOnderwerpTaxHTField0>
    <PKNDoelgroepTaxHTField0 xmlns="d82952c5-d266-4212-bd03-7eddb5b0c2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708d470d-40a2-45b4-a950-86345355ee83</TermId>
        </TermInfo>
      </Terms>
    </PKNDoelgroepTaxHTField0>
    <TaxCatchAll xmlns="d82952c5-d266-4212-bd03-7eddb5b0c232">
      <Value>152</Value>
      <Value>1873</Value>
      <Value>2048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KN Bibliotheek item" ma:contentTypeID="0x010100852F8D8FE7F3F5468CDBD081DEFC1C3400D98686415AD8344C96E65094B72C9D6C" ma:contentTypeVersion="13" ma:contentTypeDescription="Create a new document." ma:contentTypeScope="" ma:versionID="e58f0c9d36528c36a6f5a9fc203eafa8">
  <xsd:schema xmlns:xsd="http://www.w3.org/2001/XMLSchema" xmlns:xs="http://www.w3.org/2001/XMLSchema" xmlns:p="http://schemas.microsoft.com/office/2006/metadata/properties" xmlns:ns2="d82952c5-d266-4212-bd03-7eddb5b0c232" targetNamespace="http://schemas.microsoft.com/office/2006/metadata/properties" ma:root="true" ma:fieldsID="d871557fb334cf163d31c57eb7587946" ns2:_="">
    <xsd:import namespace="d82952c5-d266-4212-bd03-7eddb5b0c232"/>
    <xsd:element name="properties">
      <xsd:complexType>
        <xsd:sequence>
          <xsd:element name="documentManagement">
            <xsd:complexType>
              <xsd:all>
                <xsd:element ref="ns2:PKNJaartalTaxHTField0" minOccurs="0"/>
                <xsd:element ref="ns2:TaxCatchAll" minOccurs="0"/>
                <xsd:element ref="ns2:TaxCatchAllLabel" minOccurs="0"/>
                <xsd:element ref="ns2:PKNDoelgroepTaxHTField0" minOccurs="0"/>
                <xsd:element ref="ns2:PKNOnderwerp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952c5-d266-4212-bd03-7eddb5b0c232" elementFormDefault="qualified">
    <xsd:import namespace="http://schemas.microsoft.com/office/2006/documentManagement/types"/>
    <xsd:import namespace="http://schemas.microsoft.com/office/infopath/2007/PartnerControls"/>
    <xsd:element name="PKNJaartalTaxHTField0" ma:index="8" nillable="true" ma:taxonomy="true" ma:internalName="PKNJaartalTaxHTField0" ma:taxonomyFieldName="PKNJaartal" ma:displayName="Jaartal" ma:readOnly="false" ma:default="" ma:fieldId="{8caea9b9-edc6-4253-981b-d378c692f885}" ma:taxonomyMulti="true" ma:sspId="e11427ac-d91e-4eeb-ba6e-2fcc67262902" ma:termSetId="c98d20e5-bbeb-4ca7-a95c-4789f4c1e20b" ma:anchorId="1e130643-a7d9-4f66-bc18-f8fc6fea1b22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20dc79b-12cb-4309-a8eb-e8498b1232af}" ma:internalName="TaxCatchAll" ma:readOnly="false" ma:showField="CatchAllData" ma:web="d82952c5-d266-4212-bd03-7eddb5b0c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20dc79b-12cb-4309-a8eb-e8498b1232af}" ma:internalName="TaxCatchAllLabel" ma:readOnly="true" ma:showField="CatchAllDataLabel" ma:web="d82952c5-d266-4212-bd03-7eddb5b0c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KNDoelgroepTaxHTField0" ma:index="12" nillable="true" ma:taxonomy="true" ma:internalName="PKNDoelgroepTaxHTField0" ma:taxonomyFieldName="PKNDoelgroep" ma:displayName="Doelgroep" ma:readOnly="false" ma:default="" ma:fieldId="{0892c04f-0835-4559-814f-bde733e76d89}" ma:taxonomyMulti="true" ma:sspId="e11427ac-d91e-4eeb-ba6e-2fcc67262902" ma:termSetId="c98d20e5-bbeb-4ca7-a95c-4789f4c1e20b" ma:anchorId="9b968399-3d6c-4551-bfcc-b42d35e3bc43" ma:open="false" ma:isKeyword="false">
      <xsd:complexType>
        <xsd:sequence>
          <xsd:element ref="pc:Terms" minOccurs="0" maxOccurs="1"/>
        </xsd:sequence>
      </xsd:complexType>
    </xsd:element>
    <xsd:element name="PKNOnderwerpTaxHTField0" ma:index="14" nillable="true" ma:taxonomy="true" ma:internalName="PKNOnderwerpTaxHTField0" ma:taxonomyFieldName="PKNOnderwerp" ma:displayName="Onderwerp" ma:readOnly="false" ma:default="" ma:fieldId="{2653e6d5-d514-47e1-b84f-4eb5922e49ab}" ma:taxonomyMulti="true" ma:sspId="e11427ac-d91e-4eeb-ba6e-2fcc67262902" ma:termSetId="c98d20e5-bbeb-4ca7-a95c-4789f4c1e20b" ma:anchorId="55b1f39c-ace7-48a5-bde7-85bfd099737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F99E2-8949-4D5F-AFAB-5F5ADBB5AB66}">
  <ds:schemaRefs>
    <ds:schemaRef ds:uri="http://schemas.microsoft.com/office/2006/metadata/properties"/>
    <ds:schemaRef ds:uri="http://schemas.microsoft.com/office/infopath/2007/PartnerControls"/>
    <ds:schemaRef ds:uri="d82952c5-d266-4212-bd03-7eddb5b0c232"/>
  </ds:schemaRefs>
</ds:datastoreItem>
</file>

<file path=customXml/itemProps2.xml><?xml version="1.0" encoding="utf-8"?>
<ds:datastoreItem xmlns:ds="http://schemas.openxmlformats.org/officeDocument/2006/customXml" ds:itemID="{DE87CD12-C587-4719-BA7B-A874DB04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952c5-d266-4212-bd03-7eddb5b0c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AE964-E178-497B-94D7-7B5F70F0F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Redactiestatuut Kerkblad: voorbeeld (uit KerkMagazin)</vt:lpstr>
    </vt:vector>
  </TitlesOfParts>
  <Company>De zalige zalm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Redactiestatuut Kerkblad: voorbeeld (uit KerkMagazin)</dc:title>
  <dc:creator>Marcel Holl</dc:creator>
  <cp:lastModifiedBy>Presentatie</cp:lastModifiedBy>
  <cp:revision>7</cp:revision>
  <dcterms:created xsi:type="dcterms:W3CDTF">2019-01-24T19:07:00Z</dcterms:created>
  <dcterms:modified xsi:type="dcterms:W3CDTF">2019-01-30T21:27:00Z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0x010100852F8D8FE7F3F5468CDBD081DEFC1C3400D98686415AD8344C96E65094B72C9D6C</vt:lpwstr>
  </property>
  <property fmtid="{D5CDD505-2E9C-101B-9397-08002B2CF9AE}" pid="3" name="PKNJaartal">
    <vt:lpwstr>2048;#2016|1dc3a44e-6b07-423a-aca7-532b6f4f9df1</vt:lpwstr>
  </property>
  <property fmtid="{D5CDD505-2E9C-101B-9397-08002B2CF9AE}" pid="4" name="PKNDoelgroep">
    <vt:lpwstr>152;#Algemeen|708d470d-40a2-45b4-a950-86345355ee83</vt:lpwstr>
  </property>
  <property fmtid="{D5CDD505-2E9C-101B-9397-08002B2CF9AE}" pid="5" name="PKNOnderwerp">
    <vt:lpwstr>1873;#Communicatie|cedfbc29-75d2-4d92-8dcd-19272a123e9a</vt:lpwstr>
  </property>
</Properties>
</file>